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4D" w:rsidRDefault="00EF6F4D" w:rsidP="00EF6F4D">
      <w:pPr>
        <w:rPr>
          <w:rFonts w:ascii="Californian FB" w:hAnsi="Californian FB"/>
          <w:sz w:val="22"/>
          <w:szCs w:val="22"/>
        </w:rPr>
      </w:pPr>
    </w:p>
    <w:p w:rsidR="00417274" w:rsidRDefault="006A69CE" w:rsidP="00417274">
      <w:p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Erin Coleman</w:t>
      </w:r>
    </w:p>
    <w:p w:rsidR="006A69CE" w:rsidRDefault="006A69CE" w:rsidP="00417274">
      <w:p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Unit Proposal</w:t>
      </w:r>
    </w:p>
    <w:p w:rsidR="006A69CE" w:rsidRDefault="006A69CE" w:rsidP="00417274">
      <w:p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Engl 3391 SP09</w:t>
      </w:r>
    </w:p>
    <w:p w:rsidR="00417274" w:rsidRDefault="00417274" w:rsidP="00417274">
      <w:pPr>
        <w:rPr>
          <w:rFonts w:ascii="Ravie" w:hAnsi="Ravie"/>
          <w:sz w:val="22"/>
          <w:szCs w:val="22"/>
        </w:rPr>
      </w:pPr>
    </w:p>
    <w:p w:rsidR="00417274" w:rsidRPr="00417274" w:rsidRDefault="00417274" w:rsidP="00417274">
      <w:pPr>
        <w:pStyle w:val="ListParagraph"/>
        <w:ind w:left="3240"/>
        <w:rPr>
          <w:rFonts w:ascii="Ravie" w:hAnsi="Ravie"/>
          <w:sz w:val="22"/>
          <w:szCs w:val="22"/>
        </w:rPr>
      </w:pPr>
    </w:p>
    <w:p w:rsidR="00EF6F4D" w:rsidRPr="006A69CE" w:rsidRDefault="006A69CE" w:rsidP="00EF6F4D">
      <w:pPr>
        <w:numPr>
          <w:ilvl w:val="1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TITLE OF UNIT: </w:t>
      </w:r>
      <w:r w:rsidR="00206917">
        <w:rPr>
          <w:rFonts w:ascii="Californian FB" w:hAnsi="Californian FB"/>
          <w:sz w:val="22"/>
          <w:szCs w:val="22"/>
        </w:rPr>
        <w:t xml:space="preserve"> Family </w:t>
      </w:r>
      <w:r>
        <w:rPr>
          <w:rFonts w:ascii="Californian FB" w:hAnsi="Californian FB"/>
          <w:sz w:val="22"/>
          <w:szCs w:val="22"/>
        </w:rPr>
        <w:t>Perspectives</w:t>
      </w:r>
      <w:r w:rsidR="00206917">
        <w:rPr>
          <w:rFonts w:ascii="Californian FB" w:hAnsi="Californian FB"/>
          <w:sz w:val="22"/>
          <w:szCs w:val="22"/>
        </w:rPr>
        <w:t xml:space="preserve">: How does your own family’s make-up and beliefs influence how you </w:t>
      </w:r>
      <w:r>
        <w:rPr>
          <w:rFonts w:ascii="Californian FB" w:hAnsi="Californian FB"/>
          <w:sz w:val="22"/>
          <w:szCs w:val="22"/>
        </w:rPr>
        <w:t>interpret</w:t>
      </w:r>
      <w:r w:rsidR="00206917">
        <w:rPr>
          <w:rFonts w:ascii="Californian FB" w:hAnsi="Californian FB"/>
          <w:sz w:val="22"/>
          <w:szCs w:val="22"/>
        </w:rPr>
        <w:t xml:space="preserve"> texts?</w:t>
      </w:r>
    </w:p>
    <w:p w:rsidR="006A69CE" w:rsidRPr="00E57755" w:rsidRDefault="006A69CE" w:rsidP="006A69CE">
      <w:pPr>
        <w:ind w:left="1080"/>
        <w:rPr>
          <w:rFonts w:ascii="Ravie" w:hAnsi="Ravie"/>
          <w:sz w:val="22"/>
          <w:szCs w:val="22"/>
        </w:rPr>
      </w:pPr>
    </w:p>
    <w:p w:rsidR="00EF6F4D" w:rsidRPr="006A69CE" w:rsidRDefault="006A69CE" w:rsidP="00EF6F4D">
      <w:pPr>
        <w:numPr>
          <w:ilvl w:val="1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TARGETED COURSE AND GRADE LEVEL:  </w:t>
      </w:r>
      <w:r w:rsidR="00206917">
        <w:rPr>
          <w:rFonts w:ascii="Californian FB" w:hAnsi="Californian FB"/>
          <w:sz w:val="22"/>
          <w:szCs w:val="22"/>
        </w:rPr>
        <w:t xml:space="preserve"> General Literature Class</w:t>
      </w:r>
      <w:r>
        <w:rPr>
          <w:rFonts w:ascii="Californian FB" w:hAnsi="Californian FB"/>
          <w:sz w:val="22"/>
          <w:szCs w:val="22"/>
        </w:rPr>
        <w:t>,</w:t>
      </w:r>
      <w:r w:rsidR="00206917">
        <w:rPr>
          <w:rFonts w:ascii="Californian FB" w:hAnsi="Californian FB"/>
          <w:sz w:val="22"/>
          <w:szCs w:val="22"/>
        </w:rPr>
        <w:t xml:space="preserve">  Grade 10</w:t>
      </w:r>
    </w:p>
    <w:p w:rsidR="006A69CE" w:rsidRDefault="006A69CE" w:rsidP="006A69CE">
      <w:pPr>
        <w:pStyle w:val="ListParagraph"/>
        <w:rPr>
          <w:rFonts w:ascii="Ravie" w:hAnsi="Ravie"/>
          <w:sz w:val="22"/>
          <w:szCs w:val="22"/>
        </w:rPr>
      </w:pPr>
    </w:p>
    <w:p w:rsidR="006A69CE" w:rsidRPr="00257D8E" w:rsidRDefault="006A69CE" w:rsidP="006A69CE">
      <w:pPr>
        <w:ind w:left="1080"/>
        <w:rPr>
          <w:rFonts w:ascii="Ravie" w:hAnsi="Ravie"/>
          <w:sz w:val="22"/>
          <w:szCs w:val="22"/>
        </w:rPr>
      </w:pPr>
    </w:p>
    <w:p w:rsidR="006A69CE" w:rsidRPr="006A69CE" w:rsidRDefault="006A69CE" w:rsidP="006A69CE">
      <w:pPr>
        <w:numPr>
          <w:ilvl w:val="1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TIME FRAME:  </w:t>
      </w:r>
      <w:r w:rsidR="00206917">
        <w:rPr>
          <w:rFonts w:ascii="Californian FB" w:hAnsi="Californian FB"/>
          <w:sz w:val="22"/>
          <w:szCs w:val="22"/>
        </w:rPr>
        <w:t>5 week unit with 2-3 90 minute block classes per week</w:t>
      </w:r>
    </w:p>
    <w:p w:rsidR="006A69CE" w:rsidRDefault="006A69CE" w:rsidP="006A69CE">
      <w:pPr>
        <w:ind w:left="1080"/>
        <w:rPr>
          <w:rFonts w:ascii="Ravie" w:hAnsi="Ravie"/>
          <w:sz w:val="22"/>
          <w:szCs w:val="22"/>
        </w:rPr>
      </w:pPr>
    </w:p>
    <w:p w:rsidR="00206917" w:rsidRPr="006A69CE" w:rsidRDefault="006A69CE" w:rsidP="006A69CE">
      <w:pPr>
        <w:numPr>
          <w:ilvl w:val="1"/>
          <w:numId w:val="1"/>
        </w:numPr>
        <w:rPr>
          <w:rFonts w:ascii="Ravie" w:hAnsi="Ravie"/>
          <w:sz w:val="22"/>
          <w:szCs w:val="22"/>
        </w:rPr>
      </w:pPr>
      <w:r w:rsidRPr="006A69CE">
        <w:rPr>
          <w:rFonts w:ascii="Californian FB" w:hAnsi="Californian FB"/>
          <w:sz w:val="22"/>
          <w:szCs w:val="22"/>
        </w:rPr>
        <w:t xml:space="preserve">KEY TEXTS:  </w:t>
      </w:r>
      <w:r w:rsidR="00206917" w:rsidRPr="006A69CE">
        <w:rPr>
          <w:rFonts w:ascii="Californian FB" w:hAnsi="Californian FB"/>
          <w:sz w:val="22"/>
          <w:szCs w:val="22"/>
        </w:rPr>
        <w:t xml:space="preserve"> </w:t>
      </w:r>
    </w:p>
    <w:p w:rsidR="00EF6F4D" w:rsidRPr="00206917" w:rsidRDefault="00206917" w:rsidP="00206917">
      <w:pPr>
        <w:numPr>
          <w:ilvl w:val="2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“A Mango Shaped Space” by </w:t>
      </w:r>
      <w:r w:rsidR="005409C6">
        <w:rPr>
          <w:rFonts w:ascii="Californian FB" w:hAnsi="Californian FB"/>
          <w:sz w:val="22"/>
          <w:szCs w:val="22"/>
        </w:rPr>
        <w:t>Wendy Mass</w:t>
      </w:r>
    </w:p>
    <w:p w:rsidR="00206917" w:rsidRPr="00206917" w:rsidRDefault="00206917" w:rsidP="00206917">
      <w:pPr>
        <w:numPr>
          <w:ilvl w:val="2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“Princess </w:t>
      </w:r>
      <w:r w:rsidR="006A69CE">
        <w:rPr>
          <w:rFonts w:ascii="Californian FB" w:hAnsi="Californian FB"/>
          <w:sz w:val="22"/>
          <w:szCs w:val="22"/>
        </w:rPr>
        <w:t>Academy</w:t>
      </w:r>
      <w:r>
        <w:rPr>
          <w:rFonts w:ascii="Californian FB" w:hAnsi="Californian FB"/>
          <w:sz w:val="22"/>
          <w:szCs w:val="22"/>
        </w:rPr>
        <w:t>” by</w:t>
      </w:r>
      <w:r w:rsidR="005409C6">
        <w:rPr>
          <w:rFonts w:ascii="Californian FB" w:hAnsi="Californian FB"/>
          <w:sz w:val="22"/>
          <w:szCs w:val="22"/>
        </w:rPr>
        <w:t xml:space="preserve"> Shannon Hale</w:t>
      </w:r>
    </w:p>
    <w:p w:rsidR="00206917" w:rsidRPr="00FF7AC5" w:rsidRDefault="00206917" w:rsidP="00206917">
      <w:pPr>
        <w:numPr>
          <w:ilvl w:val="2"/>
          <w:numId w:val="1"/>
        </w:numPr>
        <w:rPr>
          <w:rFonts w:ascii="Ravie" w:hAnsi="Ravie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“</w:t>
      </w:r>
      <w:r w:rsidR="006A69CE">
        <w:rPr>
          <w:rFonts w:ascii="Californian FB" w:hAnsi="Californian FB"/>
          <w:sz w:val="22"/>
          <w:szCs w:val="22"/>
        </w:rPr>
        <w:t>Treasure</w:t>
      </w:r>
      <w:r>
        <w:rPr>
          <w:rFonts w:ascii="Californian FB" w:hAnsi="Californian FB"/>
          <w:sz w:val="22"/>
          <w:szCs w:val="22"/>
        </w:rPr>
        <w:t xml:space="preserve"> Island” by</w:t>
      </w:r>
      <w:r w:rsidR="005409C6">
        <w:rPr>
          <w:rFonts w:ascii="Californian FB" w:hAnsi="Californian FB"/>
          <w:sz w:val="22"/>
          <w:szCs w:val="22"/>
        </w:rPr>
        <w:t xml:space="preserve"> Robert Louis Stevenson</w:t>
      </w:r>
    </w:p>
    <w:p w:rsidR="00EF6F4D" w:rsidRPr="00FF7AC5" w:rsidRDefault="00EF6F4D" w:rsidP="006A69CE">
      <w:pPr>
        <w:ind w:left="1800"/>
        <w:rPr>
          <w:rFonts w:ascii="Ravie" w:hAnsi="Ravie"/>
          <w:sz w:val="22"/>
          <w:szCs w:val="22"/>
        </w:rPr>
      </w:pPr>
    </w:p>
    <w:p w:rsidR="00EF6F4D" w:rsidRPr="00E57755" w:rsidRDefault="00EF6F4D" w:rsidP="00EF6F4D">
      <w:pPr>
        <w:ind w:left="1440"/>
        <w:rPr>
          <w:rFonts w:ascii="Ravie" w:hAnsi="Ravie"/>
          <w:sz w:val="22"/>
          <w:szCs w:val="22"/>
        </w:rPr>
      </w:pPr>
    </w:p>
    <w:p w:rsidR="006A69CE" w:rsidRDefault="00417274" w:rsidP="00EF6F4D">
      <w:pPr>
        <w:numPr>
          <w:ilvl w:val="1"/>
          <w:numId w:val="1"/>
        </w:num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RATIONAL: </w:t>
      </w:r>
      <w:r w:rsidR="00206917">
        <w:rPr>
          <w:rFonts w:ascii="Californian FB" w:hAnsi="Californian FB"/>
          <w:sz w:val="22"/>
          <w:szCs w:val="22"/>
        </w:rPr>
        <w:t xml:space="preserve">The focus of this unit is for students to understand that their own family impacts what they read.  To take that a step farther, students should recognize that everyone has different family backgrounds and because of those differences, every person will have a different experience when reading a text.  We will be focusing on how each student’s individual family life changes how they </w:t>
      </w:r>
      <w:r w:rsidR="006A69CE">
        <w:rPr>
          <w:rFonts w:ascii="Californian FB" w:hAnsi="Californian FB"/>
          <w:sz w:val="22"/>
          <w:szCs w:val="22"/>
        </w:rPr>
        <w:t>analyze</w:t>
      </w:r>
      <w:r w:rsidR="00206917">
        <w:rPr>
          <w:rFonts w:ascii="Californian FB" w:hAnsi="Californian FB"/>
          <w:sz w:val="22"/>
          <w:szCs w:val="22"/>
        </w:rPr>
        <w:t xml:space="preserve"> their readings, and how someone else’s family situation is also a valid and important way to </w:t>
      </w:r>
      <w:r w:rsidR="006A69CE">
        <w:rPr>
          <w:rFonts w:ascii="Californian FB" w:hAnsi="Californian FB"/>
          <w:sz w:val="22"/>
          <w:szCs w:val="22"/>
        </w:rPr>
        <w:t>interoperate</w:t>
      </w:r>
      <w:r w:rsidR="00206917">
        <w:rPr>
          <w:rFonts w:ascii="Californian FB" w:hAnsi="Californian FB"/>
          <w:sz w:val="22"/>
          <w:szCs w:val="22"/>
        </w:rPr>
        <w:t xml:space="preserve"> as well.</w:t>
      </w:r>
    </w:p>
    <w:p w:rsidR="00206917" w:rsidRDefault="00206917" w:rsidP="006A69CE">
      <w:pPr>
        <w:ind w:left="1080"/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 </w:t>
      </w:r>
    </w:p>
    <w:p w:rsidR="006A69CE" w:rsidRDefault="00417274" w:rsidP="00EF6F4D">
      <w:pPr>
        <w:numPr>
          <w:ilvl w:val="1"/>
          <w:numId w:val="1"/>
        </w:num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RELATION TO OTHER UNITS: This unit could follow a classical text </w:t>
      </w:r>
      <w:r w:rsidR="006A69CE">
        <w:rPr>
          <w:rFonts w:ascii="Californian FB" w:hAnsi="Californian FB"/>
          <w:sz w:val="22"/>
          <w:szCs w:val="22"/>
        </w:rPr>
        <w:t>unit</w:t>
      </w:r>
      <w:r>
        <w:rPr>
          <w:rFonts w:ascii="Californian FB" w:hAnsi="Californian FB"/>
          <w:sz w:val="22"/>
          <w:szCs w:val="22"/>
        </w:rPr>
        <w:t xml:space="preserve"> where students are becoming more familiar with past writing styles, and literary terms because there is a classical text in this unit.  Also, the two YA books selected for this unit plan are full of literary devises such as imagery, </w:t>
      </w:r>
      <w:r w:rsidR="006A69CE">
        <w:rPr>
          <w:rFonts w:ascii="Californian FB" w:hAnsi="Californian FB"/>
          <w:sz w:val="22"/>
          <w:szCs w:val="22"/>
        </w:rPr>
        <w:t>empathy;</w:t>
      </w:r>
      <w:r>
        <w:rPr>
          <w:rFonts w:ascii="Californian FB" w:hAnsi="Californian FB"/>
          <w:sz w:val="22"/>
          <w:szCs w:val="22"/>
        </w:rPr>
        <w:t xml:space="preserve"> metaphors etc. and students could apply that vocabulary to this unit with a better grasp of those terms. </w:t>
      </w:r>
      <w:r w:rsidR="00206917">
        <w:rPr>
          <w:rFonts w:ascii="Californian FB" w:hAnsi="Californian FB"/>
          <w:sz w:val="22"/>
          <w:szCs w:val="22"/>
        </w:rPr>
        <w:t>This unit could be a nice lead in to a unit on slavery because it will begin the concepts of understanding how a person’s individual life can change how a text is read.</w:t>
      </w:r>
    </w:p>
    <w:p w:rsidR="006A69CE" w:rsidRDefault="006A69CE" w:rsidP="006A69CE">
      <w:pPr>
        <w:pStyle w:val="ListParagraph"/>
        <w:rPr>
          <w:rFonts w:ascii="Californian FB" w:hAnsi="Californian FB"/>
          <w:sz w:val="22"/>
          <w:szCs w:val="22"/>
        </w:rPr>
      </w:pPr>
    </w:p>
    <w:p w:rsidR="00206917" w:rsidRDefault="00206917" w:rsidP="006A69CE">
      <w:pPr>
        <w:ind w:left="1080"/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  </w:t>
      </w:r>
    </w:p>
    <w:p w:rsidR="00417274" w:rsidRDefault="00417274" w:rsidP="00EF6F4D">
      <w:pPr>
        <w:numPr>
          <w:ilvl w:val="1"/>
          <w:numId w:val="1"/>
        </w:numPr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 xml:space="preserve">THE THREAD: The thread that holds these texts together are the hugely </w:t>
      </w:r>
      <w:r w:rsidR="006A69CE">
        <w:rPr>
          <w:rFonts w:ascii="Californian FB" w:hAnsi="Californian FB"/>
          <w:sz w:val="22"/>
          <w:szCs w:val="22"/>
        </w:rPr>
        <w:t>varying</w:t>
      </w:r>
      <w:r>
        <w:rPr>
          <w:rFonts w:ascii="Californian FB" w:hAnsi="Californian FB"/>
          <w:sz w:val="22"/>
          <w:szCs w:val="22"/>
        </w:rPr>
        <w:t xml:space="preserve"> families represented in them.  These </w:t>
      </w:r>
      <w:r w:rsidR="006A69CE">
        <w:rPr>
          <w:rFonts w:ascii="Californian FB" w:hAnsi="Californian FB"/>
          <w:sz w:val="22"/>
          <w:szCs w:val="22"/>
        </w:rPr>
        <w:t>texts</w:t>
      </w:r>
      <w:r>
        <w:rPr>
          <w:rFonts w:ascii="Californian FB" w:hAnsi="Californian FB"/>
          <w:sz w:val="22"/>
          <w:szCs w:val="22"/>
        </w:rPr>
        <w:t xml:space="preserve"> offer a way to explore different family make-ups and how they change the way the characters interact in these stories.  They offer a variety of family circumstances that the students could either relate to, or examine what those differences could make in their own lives.</w:t>
      </w:r>
    </w:p>
    <w:p w:rsidR="00FA6106" w:rsidRDefault="005409C6"/>
    <w:sectPr w:rsidR="00FA6106" w:rsidSect="00501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Ravi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7293"/>
    <w:multiLevelType w:val="hybridMultilevel"/>
    <w:tmpl w:val="9ADA1B40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219E19C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sz w:val="24"/>
        <w:szCs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FF34FF"/>
    <w:multiLevelType w:val="hybridMultilevel"/>
    <w:tmpl w:val="CBAC0D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F4D"/>
    <w:rsid w:val="001B66CA"/>
    <w:rsid w:val="00206917"/>
    <w:rsid w:val="00223354"/>
    <w:rsid w:val="00417274"/>
    <w:rsid w:val="00501C6A"/>
    <w:rsid w:val="005409C6"/>
    <w:rsid w:val="006A69CE"/>
    <w:rsid w:val="00802CA1"/>
    <w:rsid w:val="00D05F0C"/>
    <w:rsid w:val="00EF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3</cp:revision>
  <dcterms:created xsi:type="dcterms:W3CDTF">2009-02-19T16:38:00Z</dcterms:created>
  <dcterms:modified xsi:type="dcterms:W3CDTF">2009-02-19T18:12:00Z</dcterms:modified>
</cp:coreProperties>
</file>